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466b950a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b42cd5b74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f73b5159a47a6" /><Relationship Type="http://schemas.openxmlformats.org/officeDocument/2006/relationships/numbering" Target="/word/numbering.xml" Id="Ra61831c47acf4b39" /><Relationship Type="http://schemas.openxmlformats.org/officeDocument/2006/relationships/settings" Target="/word/settings.xml" Id="R3269f32abc654f0b" /><Relationship Type="http://schemas.openxmlformats.org/officeDocument/2006/relationships/image" Target="/word/media/2a0fe92f-8d62-4d8b-a74e-63352861da87.png" Id="R6c8b42cd5b744079" /></Relationships>
</file>