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230c14f9f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704bc58a8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b34f501684770" /><Relationship Type="http://schemas.openxmlformats.org/officeDocument/2006/relationships/numbering" Target="/word/numbering.xml" Id="R5487f616c39d4dd2" /><Relationship Type="http://schemas.openxmlformats.org/officeDocument/2006/relationships/settings" Target="/word/settings.xml" Id="Rb26f321c36664cd8" /><Relationship Type="http://schemas.openxmlformats.org/officeDocument/2006/relationships/image" Target="/word/media/78a52699-fba5-431b-8f66-ebd90ea8f88a.png" Id="R6d5704bc58a84c0f" /></Relationships>
</file>