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125ceb123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8c623a79b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Maxialinho,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bd2f10bf24328" /><Relationship Type="http://schemas.openxmlformats.org/officeDocument/2006/relationships/numbering" Target="/word/numbering.xml" Id="Rdfe54e89fb9847b0" /><Relationship Type="http://schemas.openxmlformats.org/officeDocument/2006/relationships/settings" Target="/word/settings.xml" Id="R1d2146abd7ee430b" /><Relationship Type="http://schemas.openxmlformats.org/officeDocument/2006/relationships/image" Target="/word/media/6b8aa6e8-d449-4928-a235-c168a15df8fd.png" Id="R4878c623a79b428b" /></Relationships>
</file>