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afa411a3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09474c33c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2f2dc10be4328" /><Relationship Type="http://schemas.openxmlformats.org/officeDocument/2006/relationships/numbering" Target="/word/numbering.xml" Id="R599219d7393d404b" /><Relationship Type="http://schemas.openxmlformats.org/officeDocument/2006/relationships/settings" Target="/word/settings.xml" Id="Rafc7e4d17faf4785" /><Relationship Type="http://schemas.openxmlformats.org/officeDocument/2006/relationships/image" Target="/word/media/c7eeacdf-4f4f-4b83-bf22-aa737a932368.png" Id="R1c409474c33c4a2d" /></Relationships>
</file>