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f19418396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4d9fdbaf4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Melides,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321a67e04c7e" /><Relationship Type="http://schemas.openxmlformats.org/officeDocument/2006/relationships/numbering" Target="/word/numbering.xml" Id="R23338a6ade7f424d" /><Relationship Type="http://schemas.openxmlformats.org/officeDocument/2006/relationships/settings" Target="/word/settings.xml" Id="R815a00fa5ac34d08" /><Relationship Type="http://schemas.openxmlformats.org/officeDocument/2006/relationships/image" Target="/word/media/a67e7ed7-b90b-47a8-acdd-1d2c30ff1f9e.png" Id="Re8c4d9fdbaf446da" /></Relationships>
</file>