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4cec4533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33b0ea631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25a25de5d4a68" /><Relationship Type="http://schemas.openxmlformats.org/officeDocument/2006/relationships/numbering" Target="/word/numbering.xml" Id="R0f14eed8005d4f3c" /><Relationship Type="http://schemas.openxmlformats.org/officeDocument/2006/relationships/settings" Target="/word/settings.xml" Id="R769f60f5a8b142e7" /><Relationship Type="http://schemas.openxmlformats.org/officeDocument/2006/relationships/image" Target="/word/media/524ed68b-2ca6-4502-9477-01b9b3064b10.png" Id="R47e33b0ea6314871" /></Relationships>
</file>