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0c78aeeba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8da55f174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Meridaos,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2885f23934d5f" /><Relationship Type="http://schemas.openxmlformats.org/officeDocument/2006/relationships/numbering" Target="/word/numbering.xml" Id="Rf752f9d1cf6441f8" /><Relationship Type="http://schemas.openxmlformats.org/officeDocument/2006/relationships/settings" Target="/word/settings.xml" Id="R09643b06a5c7422a" /><Relationship Type="http://schemas.openxmlformats.org/officeDocument/2006/relationships/image" Target="/word/media/1231a2e2-cefc-4b79-b7da-93977aa71b10.png" Id="Rd318da55f1744f2a" /></Relationships>
</file>