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a8647b788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57a5f7eb2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Mesquinhata,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2eb69c84745d6" /><Relationship Type="http://schemas.openxmlformats.org/officeDocument/2006/relationships/numbering" Target="/word/numbering.xml" Id="R434fc00403e842a0" /><Relationship Type="http://schemas.openxmlformats.org/officeDocument/2006/relationships/settings" Target="/word/settings.xml" Id="R553599b1baad478c" /><Relationship Type="http://schemas.openxmlformats.org/officeDocument/2006/relationships/image" Target="/word/media/5ff3fef4-246a-44bc-afc2-12e7a4b236aa.png" Id="R27957a5f7eb247ed" /></Relationships>
</file>