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febd596e6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f9823b4d8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Minhais,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aeea278b2482b" /><Relationship Type="http://schemas.openxmlformats.org/officeDocument/2006/relationships/numbering" Target="/word/numbering.xml" Id="Re6a4a8edbe9e41b8" /><Relationship Type="http://schemas.openxmlformats.org/officeDocument/2006/relationships/settings" Target="/word/settings.xml" Id="R7039ec1c19824086" /><Relationship Type="http://schemas.openxmlformats.org/officeDocument/2006/relationships/image" Target="/word/media/64d4759a-4f5f-4a71-afb8-377735c99b5a.png" Id="Rf46f9823b4d847f9" /></Relationships>
</file>