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fa0eb6d5f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f2ba70e75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c01acd26542a7" /><Relationship Type="http://schemas.openxmlformats.org/officeDocument/2006/relationships/numbering" Target="/word/numbering.xml" Id="Ra274bed276774cca" /><Relationship Type="http://schemas.openxmlformats.org/officeDocument/2006/relationships/settings" Target="/word/settings.xml" Id="R53bf143b734c4064" /><Relationship Type="http://schemas.openxmlformats.org/officeDocument/2006/relationships/image" Target="/word/media/5222a4cd-e464-409d-a961-48ada33ed39e.png" Id="R4f4f2ba70e754088" /></Relationships>
</file>