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504f1bf12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5f2febcd6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Mixoes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ffe65e5aa4fa2" /><Relationship Type="http://schemas.openxmlformats.org/officeDocument/2006/relationships/numbering" Target="/word/numbering.xml" Id="R63e3b7d411db4f96" /><Relationship Type="http://schemas.openxmlformats.org/officeDocument/2006/relationships/settings" Target="/word/settings.xml" Id="R82c2f13519c74a96" /><Relationship Type="http://schemas.openxmlformats.org/officeDocument/2006/relationships/image" Target="/word/media/9b85a19d-0a86-48f2-959b-733b16719f5a.png" Id="R9e25f2febcd647bb" /></Relationships>
</file>