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3f5b67bc9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fcea818d9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 Pequena,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5cafd8fc345c1" /><Relationship Type="http://schemas.openxmlformats.org/officeDocument/2006/relationships/numbering" Target="/word/numbering.xml" Id="Rb2c54bba4e6c453b" /><Relationship Type="http://schemas.openxmlformats.org/officeDocument/2006/relationships/settings" Target="/word/settings.xml" Id="Reae26c6bd5bf4cfb" /><Relationship Type="http://schemas.openxmlformats.org/officeDocument/2006/relationships/image" Target="/word/media/169f54a2-a280-4895-8d4b-75d6a284cbe5.png" Id="Rac7fcea818d94c8f" /></Relationships>
</file>