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ed1451600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632241d33e42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Mogueiraes,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461d4b5514a48" /><Relationship Type="http://schemas.openxmlformats.org/officeDocument/2006/relationships/numbering" Target="/word/numbering.xml" Id="Rac792c7e6d814bd5" /><Relationship Type="http://schemas.openxmlformats.org/officeDocument/2006/relationships/settings" Target="/word/settings.xml" Id="R45d6b31945444b25" /><Relationship Type="http://schemas.openxmlformats.org/officeDocument/2006/relationships/image" Target="/word/media/d5840182-20e7-411f-a1e1-5d5db6a8c731.png" Id="R11632241d33e429c" /></Relationships>
</file>