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bead44b26d4f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5a2e552c164a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Moita do Boi,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a667720cd34a07" /><Relationship Type="http://schemas.openxmlformats.org/officeDocument/2006/relationships/numbering" Target="/word/numbering.xml" Id="R142149a3762d4c19" /><Relationship Type="http://schemas.openxmlformats.org/officeDocument/2006/relationships/settings" Target="/word/settings.xml" Id="R145f93407a924d5f" /><Relationship Type="http://schemas.openxmlformats.org/officeDocument/2006/relationships/image" Target="/word/media/307523ee-3600-48ce-99f2-867df69aca7b.png" Id="R325a2e552c164ad1" /></Relationships>
</file>