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0df7b12d8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c01d6f2dd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85692a8ef4e02" /><Relationship Type="http://schemas.openxmlformats.org/officeDocument/2006/relationships/numbering" Target="/word/numbering.xml" Id="R99cbdfd5135b4f9d" /><Relationship Type="http://schemas.openxmlformats.org/officeDocument/2006/relationships/settings" Target="/word/settings.xml" Id="R5b5394f995de4805" /><Relationship Type="http://schemas.openxmlformats.org/officeDocument/2006/relationships/image" Target="/word/media/622d38fc-ca1d-4060-9c7c-2364846b5108.png" Id="R56ec01d6f2dd42a8" /></Relationships>
</file>