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ac1b259ba46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a8bcb63e0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4b0b5f8a8431a" /><Relationship Type="http://schemas.openxmlformats.org/officeDocument/2006/relationships/numbering" Target="/word/numbering.xml" Id="R10d68b3879ee4784" /><Relationship Type="http://schemas.openxmlformats.org/officeDocument/2006/relationships/settings" Target="/word/settings.xml" Id="R1dda932cc1bc4e85" /><Relationship Type="http://schemas.openxmlformats.org/officeDocument/2006/relationships/image" Target="/word/media/c0f33951-fbf7-4d22-97c9-3a195245b283.png" Id="R42ba8bcb63e04a19" /></Relationships>
</file>