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1eb6749f2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5fec691d8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Moncarapacho,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5190e04ba4bb0" /><Relationship Type="http://schemas.openxmlformats.org/officeDocument/2006/relationships/numbering" Target="/word/numbering.xml" Id="R66112efc7ccf4d60" /><Relationship Type="http://schemas.openxmlformats.org/officeDocument/2006/relationships/settings" Target="/word/settings.xml" Id="R6004e0f0ab5f42d5" /><Relationship Type="http://schemas.openxmlformats.org/officeDocument/2006/relationships/image" Target="/word/media/d3991e89-4de0-42a5-a67b-c4967c903ed0.png" Id="R2e05fec691d84d09" /></Relationships>
</file>