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935d92b75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575f81af3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Monsaraz,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ecc0b7e824ed5" /><Relationship Type="http://schemas.openxmlformats.org/officeDocument/2006/relationships/numbering" Target="/word/numbering.xml" Id="R54da0f758b014dc8" /><Relationship Type="http://schemas.openxmlformats.org/officeDocument/2006/relationships/settings" Target="/word/settings.xml" Id="Rc4486226e7054897" /><Relationship Type="http://schemas.openxmlformats.org/officeDocument/2006/relationships/image" Target="/word/media/93fbe5a6-75e0-4ab8-b0a6-0d69992ff935.png" Id="R517575f81af34797" /></Relationships>
</file>