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c38408de3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a387efbba46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Montachique,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073cd4445c4a3b" /><Relationship Type="http://schemas.openxmlformats.org/officeDocument/2006/relationships/numbering" Target="/word/numbering.xml" Id="R761d0ea3f9e24ab1" /><Relationship Type="http://schemas.openxmlformats.org/officeDocument/2006/relationships/settings" Target="/word/settings.xml" Id="Ra0ad9bb7ec794b68" /><Relationship Type="http://schemas.openxmlformats.org/officeDocument/2006/relationships/image" Target="/word/media/81d331ec-77cc-4b49-a662-fc162b84b3df.png" Id="R14fa387efbba46bd" /></Relationships>
</file>