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b31fec8024a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fb3236fe744d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Montalvinho,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322f9c7bed4a9c" /><Relationship Type="http://schemas.openxmlformats.org/officeDocument/2006/relationships/numbering" Target="/word/numbering.xml" Id="Raa3554d058bb446e" /><Relationship Type="http://schemas.openxmlformats.org/officeDocument/2006/relationships/settings" Target="/word/settings.xml" Id="R399968f75dbf452e" /><Relationship Type="http://schemas.openxmlformats.org/officeDocument/2006/relationships/image" Target="/word/media/ddf6e8b2-4396-44ae-8930-2c11e0ff563c.png" Id="R40fb3236fe744df9" /></Relationships>
</file>