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ac0488da4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a9392ccb4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Montargil,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954b046d54e15" /><Relationship Type="http://schemas.openxmlformats.org/officeDocument/2006/relationships/numbering" Target="/word/numbering.xml" Id="Rb5cde5421508403e" /><Relationship Type="http://schemas.openxmlformats.org/officeDocument/2006/relationships/settings" Target="/word/settings.xml" Id="R23a1505d141240f9" /><Relationship Type="http://schemas.openxmlformats.org/officeDocument/2006/relationships/image" Target="/word/media/cda84145-d36f-4066-98bd-82705d2c75d4.png" Id="Rc3da9392ccb445df" /></Relationships>
</file>