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785a78b35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6f94ef8c704d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Calvo,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246b86156f4683" /><Relationship Type="http://schemas.openxmlformats.org/officeDocument/2006/relationships/numbering" Target="/word/numbering.xml" Id="R776e496b393f4183" /><Relationship Type="http://schemas.openxmlformats.org/officeDocument/2006/relationships/settings" Target="/word/settings.xml" Id="R4235ea03805b448c" /><Relationship Type="http://schemas.openxmlformats.org/officeDocument/2006/relationships/image" Target="/word/media/127d9718-6223-4535-9d3b-04d1bed18340.png" Id="R0e6f94ef8c704d64" /></Relationships>
</file>