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558ef0577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e54eb7f53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Arcebispa,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f5fd7d601457e" /><Relationship Type="http://schemas.openxmlformats.org/officeDocument/2006/relationships/numbering" Target="/word/numbering.xml" Id="Rea3348e6a07d41e9" /><Relationship Type="http://schemas.openxmlformats.org/officeDocument/2006/relationships/settings" Target="/word/settings.xml" Id="Re395135da8e94113" /><Relationship Type="http://schemas.openxmlformats.org/officeDocument/2006/relationships/image" Target="/word/media/ea538b09-3001-469b-a588-6b9bf0d00ed8.png" Id="R8f0e54eb7f534e41" /></Relationships>
</file>