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0aef5fa3645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b8112c0c1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Fragusta,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c5b18936c4535" /><Relationship Type="http://schemas.openxmlformats.org/officeDocument/2006/relationships/numbering" Target="/word/numbering.xml" Id="Rd50a356af5da4d5a" /><Relationship Type="http://schemas.openxmlformats.org/officeDocument/2006/relationships/settings" Target="/word/settings.xml" Id="Rf58892db7f20479f" /><Relationship Type="http://schemas.openxmlformats.org/officeDocument/2006/relationships/image" Target="/word/media/2bc35628-cdd3-40cb-b860-e0f6da4f2bcb.png" Id="R20fb8112c0c142af" /></Relationships>
</file>