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158929f19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ab92f1e45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cf65340604d54" /><Relationship Type="http://schemas.openxmlformats.org/officeDocument/2006/relationships/numbering" Target="/word/numbering.xml" Id="R07c56cc89d1142ad" /><Relationship Type="http://schemas.openxmlformats.org/officeDocument/2006/relationships/settings" Target="/word/settings.xml" Id="Rc63f64e96e254df7" /><Relationship Type="http://schemas.openxmlformats.org/officeDocument/2006/relationships/image" Target="/word/media/4c51a76a-fe28-492f-9bfc-3182ff9d46f7.png" Id="R97dab92f1e4545b0" /></Relationships>
</file>