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9868b06b6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f81f286cc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Lentisca,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37ef66a3147a8" /><Relationship Type="http://schemas.openxmlformats.org/officeDocument/2006/relationships/numbering" Target="/word/numbering.xml" Id="R71f50287648a4031" /><Relationship Type="http://schemas.openxmlformats.org/officeDocument/2006/relationships/settings" Target="/word/settings.xml" Id="Ra3b97805ddd84b9b" /><Relationship Type="http://schemas.openxmlformats.org/officeDocument/2006/relationships/image" Target="/word/media/26eeb4bb-4e8c-4687-9d70-bf990851cb4a.png" Id="Rb05f81f286cc41d0" /></Relationships>
</file>