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6302ac07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1af2eae3f4b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 da Lentisqueira,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71e04dfc94741" /><Relationship Type="http://schemas.openxmlformats.org/officeDocument/2006/relationships/numbering" Target="/word/numbering.xml" Id="R9a0aa2e7374f4e9d" /><Relationship Type="http://schemas.openxmlformats.org/officeDocument/2006/relationships/settings" Target="/word/settings.xml" Id="R93edf19250b34294" /><Relationship Type="http://schemas.openxmlformats.org/officeDocument/2006/relationships/image" Target="/word/media/2d1d0d1b-fd55-4cf8-922a-e1326efedf58.png" Id="R18e1af2eae3f4b03" /></Relationships>
</file>