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895253e04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2155da70e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Macarra,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b80bbb14442f4" /><Relationship Type="http://schemas.openxmlformats.org/officeDocument/2006/relationships/numbering" Target="/word/numbering.xml" Id="Rc99821711f4a4d16" /><Relationship Type="http://schemas.openxmlformats.org/officeDocument/2006/relationships/settings" Target="/word/settings.xml" Id="R2393c975bd4a43fa" /><Relationship Type="http://schemas.openxmlformats.org/officeDocument/2006/relationships/image" Target="/word/media/cf319cc7-9ed3-48bc-87b1-c2a563886909.png" Id="Ra732155da70e4c13" /></Relationships>
</file>