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4ef1519f0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38186a5aa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f042182fe454c" /><Relationship Type="http://schemas.openxmlformats.org/officeDocument/2006/relationships/numbering" Target="/word/numbering.xml" Id="Rb07947f1f1fd4719" /><Relationship Type="http://schemas.openxmlformats.org/officeDocument/2006/relationships/settings" Target="/word/settings.xml" Id="Rb13f6f56791848f8" /><Relationship Type="http://schemas.openxmlformats.org/officeDocument/2006/relationships/image" Target="/word/media/6c90a5a3-e8da-4a4d-99e0-acde1623b1ca.png" Id="Re0738186a5aa4e54" /></Relationships>
</file>