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6795c3e47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6dda50bb2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Torpada,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65163158f40cc" /><Relationship Type="http://schemas.openxmlformats.org/officeDocument/2006/relationships/numbering" Target="/word/numbering.xml" Id="Rf76cc1b0f9524b6e" /><Relationship Type="http://schemas.openxmlformats.org/officeDocument/2006/relationships/settings" Target="/word/settings.xml" Id="R20ae923463584b73" /><Relationship Type="http://schemas.openxmlformats.org/officeDocument/2006/relationships/image" Target="/word/media/d6d05cb2-189d-489c-b4ef-bdd5c9312b4f.png" Id="R4e06dda50bb24526" /></Relationships>
</file>