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41b52736f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be9b934f6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Urtiga,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aa0b66c8349c4" /><Relationship Type="http://schemas.openxmlformats.org/officeDocument/2006/relationships/numbering" Target="/word/numbering.xml" Id="Re68a5ff50fb243df" /><Relationship Type="http://schemas.openxmlformats.org/officeDocument/2006/relationships/settings" Target="/word/settings.xml" Id="Re7a6d998bc274b01" /><Relationship Type="http://schemas.openxmlformats.org/officeDocument/2006/relationships/image" Target="/word/media/66bbbe6a-ce74-4b0d-8966-67499be74a1f.png" Id="Reb3be9b934f646eb" /></Relationships>
</file>