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063f4df8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9c3471c65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Espadas,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717695af64ed0" /><Relationship Type="http://schemas.openxmlformats.org/officeDocument/2006/relationships/numbering" Target="/word/numbering.xml" Id="R291dd084031c4047" /><Relationship Type="http://schemas.openxmlformats.org/officeDocument/2006/relationships/settings" Target="/word/settings.xml" Id="Red48b5d188ff442c" /><Relationship Type="http://schemas.openxmlformats.org/officeDocument/2006/relationships/image" Target="/word/media/1859df22-68c7-40b0-a1b5-a6f4537e2699.png" Id="R5519c3471c654c86" /></Relationships>
</file>