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c3cd65c48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c382c1fb5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Laranjeiras,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6fac283784df2" /><Relationship Type="http://schemas.openxmlformats.org/officeDocument/2006/relationships/numbering" Target="/word/numbering.xml" Id="R455f510b3f76439e" /><Relationship Type="http://schemas.openxmlformats.org/officeDocument/2006/relationships/settings" Target="/word/settings.xml" Id="R9357f5f259224d40" /><Relationship Type="http://schemas.openxmlformats.org/officeDocument/2006/relationships/image" Target="/word/media/923bd6e8-2dfe-42ce-9193-3358a6d64771.png" Id="R65ec382c1fb541ed" /></Relationships>
</file>