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db8877714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93d404fe2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Atoleirinhos,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4fa7292eea4770" /><Relationship Type="http://schemas.openxmlformats.org/officeDocument/2006/relationships/numbering" Target="/word/numbering.xml" Id="R025ffe0038dd4ca5" /><Relationship Type="http://schemas.openxmlformats.org/officeDocument/2006/relationships/settings" Target="/word/settings.xml" Id="R350018f4a6a84ed3" /><Relationship Type="http://schemas.openxmlformats.org/officeDocument/2006/relationships/image" Target="/word/media/57d4604e-6733-4edc-a24d-abc4f0604e0d.png" Id="Rc5d93d404fe24112" /></Relationships>
</file>