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1e1cbbc75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4ad23c6e0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454e6ddc74ba6" /><Relationship Type="http://schemas.openxmlformats.org/officeDocument/2006/relationships/numbering" Target="/word/numbering.xml" Id="Rab4528631a844f17" /><Relationship Type="http://schemas.openxmlformats.org/officeDocument/2006/relationships/settings" Target="/word/settings.xml" Id="Ra8ea26793c7e49a7" /><Relationship Type="http://schemas.openxmlformats.org/officeDocument/2006/relationships/image" Target="/word/media/5f47ff0d-945d-40da-8b13-913fad0069f0.png" Id="R10e4ad23c6e04eb4" /></Relationships>
</file>