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ae989febe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bad711f04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Valbom,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28f36770c4e2c" /><Relationship Type="http://schemas.openxmlformats.org/officeDocument/2006/relationships/numbering" Target="/word/numbering.xml" Id="R13bed256790949ee" /><Relationship Type="http://schemas.openxmlformats.org/officeDocument/2006/relationships/settings" Target="/word/settings.xml" Id="R2b559ad445624ab4" /><Relationship Type="http://schemas.openxmlformats.org/officeDocument/2006/relationships/image" Target="/word/media/5868d47c-ad8d-4ff8-a84b-be747e399638.png" Id="R8c4bad711f044d93" /></Relationships>
</file>