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819fbe1a5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1ffc8d5c4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Baldio,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fd941853c4c60" /><Relationship Type="http://schemas.openxmlformats.org/officeDocument/2006/relationships/numbering" Target="/word/numbering.xml" Id="Rf52000eb13444518" /><Relationship Type="http://schemas.openxmlformats.org/officeDocument/2006/relationships/settings" Target="/word/settings.xml" Id="Rf3d397fa2a0843ed" /><Relationship Type="http://schemas.openxmlformats.org/officeDocument/2006/relationships/image" Target="/word/media/b0180d9b-57e9-4599-a0e3-33b17f83669d.png" Id="Rc2c1ffc8d5c444df" /></Relationships>
</file>