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cc38fd1be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27a929ec7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Pigeiro,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e0d7c718a41f1" /><Relationship Type="http://schemas.openxmlformats.org/officeDocument/2006/relationships/numbering" Target="/word/numbering.xml" Id="R00c68cd6e9a54fc4" /><Relationship Type="http://schemas.openxmlformats.org/officeDocument/2006/relationships/settings" Target="/word/settings.xml" Id="Rd16b9506933648f9" /><Relationship Type="http://schemas.openxmlformats.org/officeDocument/2006/relationships/image" Target="/word/media/bdc4e910-9803-4711-a300-36e07a5c116d.png" Id="Rb0f27a929ec745a5" /></Relationships>
</file>