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000ac2b37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725f6d56a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Romba,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aedbc8cb44267" /><Relationship Type="http://schemas.openxmlformats.org/officeDocument/2006/relationships/numbering" Target="/word/numbering.xml" Id="R09ad79a7ba6a4a79" /><Relationship Type="http://schemas.openxmlformats.org/officeDocument/2006/relationships/settings" Target="/word/settings.xml" Id="R89390750d2c447f5" /><Relationship Type="http://schemas.openxmlformats.org/officeDocument/2006/relationships/image" Target="/word/media/599d9887-1994-4fba-abd7-bfc98f2b764b.png" Id="Rd26725f6d56a4e8e" /></Relationships>
</file>