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68a7ffbae42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db822d9c4e43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Togueiro,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14c7a1559049b4" /><Relationship Type="http://schemas.openxmlformats.org/officeDocument/2006/relationships/numbering" Target="/word/numbering.xml" Id="Reeaaa713e0a048b6" /><Relationship Type="http://schemas.openxmlformats.org/officeDocument/2006/relationships/settings" Target="/word/settings.xml" Id="R0425cfa1d56a40b8" /><Relationship Type="http://schemas.openxmlformats.org/officeDocument/2006/relationships/image" Target="/word/media/7ca9af8c-4195-4a81-86b6-7f5c445f1d98.png" Id="R0fdb822d9c4e436a" /></Relationships>
</file>