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25be3856a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b7179889a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Corvos,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f0b3fbd6c4163" /><Relationship Type="http://schemas.openxmlformats.org/officeDocument/2006/relationships/numbering" Target="/word/numbering.xml" Id="Rb983643aec42488f" /><Relationship Type="http://schemas.openxmlformats.org/officeDocument/2006/relationships/settings" Target="/word/settings.xml" Id="Re37c90b285ea469b" /><Relationship Type="http://schemas.openxmlformats.org/officeDocument/2006/relationships/image" Target="/word/media/5787b7c2-ef3e-4293-a8a0-1ac7db97e8da.png" Id="Rd9db7179889a463c" /></Relationships>
</file>