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e7c62e6d5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5ba80233b441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dos Ladroes,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0c545f650c4b1b" /><Relationship Type="http://schemas.openxmlformats.org/officeDocument/2006/relationships/numbering" Target="/word/numbering.xml" Id="Ra464ed5071bc478e" /><Relationship Type="http://schemas.openxmlformats.org/officeDocument/2006/relationships/settings" Target="/word/settings.xml" Id="Rc5fcb03311434294" /><Relationship Type="http://schemas.openxmlformats.org/officeDocument/2006/relationships/image" Target="/word/media/f3eac431-5b80-428f-b831-6153c70fab70.png" Id="Rd05ba80233b44139" /></Relationships>
</file>