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fbc0249af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e99ee7e50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4c7677dc64d95" /><Relationship Type="http://schemas.openxmlformats.org/officeDocument/2006/relationships/numbering" Target="/word/numbering.xml" Id="Ra789a0bea4ee4424" /><Relationship Type="http://schemas.openxmlformats.org/officeDocument/2006/relationships/settings" Target="/word/settings.xml" Id="R988ff050d5774b76" /><Relationship Type="http://schemas.openxmlformats.org/officeDocument/2006/relationships/image" Target="/word/media/0625d19c-e20e-4712-87fe-967ca56f3e3c.png" Id="Rbb1e99ee7e504acf" /></Relationships>
</file>