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d51a7a515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bcb63a153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Pescais,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aff52e65e4a88" /><Relationship Type="http://schemas.openxmlformats.org/officeDocument/2006/relationships/numbering" Target="/word/numbering.xml" Id="R12113df95b684d19" /><Relationship Type="http://schemas.openxmlformats.org/officeDocument/2006/relationships/settings" Target="/word/settings.xml" Id="Rbaedf307018b42f8" /><Relationship Type="http://schemas.openxmlformats.org/officeDocument/2006/relationships/image" Target="/word/media/c92ca0b1-ff0f-4de8-a79d-3d98b9f81f10.png" Id="R875bcb63a1534bd1" /></Relationships>
</file>