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6b8ab45c3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fb587a635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fd479cabf46bd" /><Relationship Type="http://schemas.openxmlformats.org/officeDocument/2006/relationships/numbering" Target="/word/numbering.xml" Id="R5c34348b7b2b44dc" /><Relationship Type="http://schemas.openxmlformats.org/officeDocument/2006/relationships/settings" Target="/word/settings.xml" Id="R2c47747904994007" /><Relationship Type="http://schemas.openxmlformats.org/officeDocument/2006/relationships/image" Target="/word/media/7096a03a-c23a-43bf-813e-e95607289311.png" Id="R2c5fb587a6354eb6" /></Relationships>
</file>