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1c3011d63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c1d6047eb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1b77584294765" /><Relationship Type="http://schemas.openxmlformats.org/officeDocument/2006/relationships/numbering" Target="/word/numbering.xml" Id="R150470b2785b4334" /><Relationship Type="http://schemas.openxmlformats.org/officeDocument/2006/relationships/settings" Target="/word/settings.xml" Id="R3d5959f25e934dd0" /><Relationship Type="http://schemas.openxmlformats.org/officeDocument/2006/relationships/image" Target="/word/media/d8c246b6-879e-4df1-a543-630ec351935c.png" Id="R94ac1d6047eb4a4d" /></Relationships>
</file>