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207984d53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f53a879b1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Painho,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c21d034ed4650" /><Relationship Type="http://schemas.openxmlformats.org/officeDocument/2006/relationships/numbering" Target="/word/numbering.xml" Id="Rd76126a14da84906" /><Relationship Type="http://schemas.openxmlformats.org/officeDocument/2006/relationships/settings" Target="/word/settings.xml" Id="Rbd6e5892bad24542" /><Relationship Type="http://schemas.openxmlformats.org/officeDocument/2006/relationships/image" Target="/word/media/24f3c09c-aff8-4769-a4cc-d5f75ea40d4b.png" Id="R228f53a879b14be0" /></Relationships>
</file>