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bceac6c144d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e9c4ba1bb64d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Montes Borralhos,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a0d51ef374362" /><Relationship Type="http://schemas.openxmlformats.org/officeDocument/2006/relationships/numbering" Target="/word/numbering.xml" Id="R03523084db7a46a0" /><Relationship Type="http://schemas.openxmlformats.org/officeDocument/2006/relationships/settings" Target="/word/settings.xml" Id="R56456af623a54931" /><Relationship Type="http://schemas.openxmlformats.org/officeDocument/2006/relationships/image" Target="/word/media/944b9a60-1353-48a6-a10c-7454cc3532b9.png" Id="R2de9c4ba1bb64d67" /></Relationships>
</file>