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b29dab94d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24cf1023f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de Alvor,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cc9f1b1484801" /><Relationship Type="http://schemas.openxmlformats.org/officeDocument/2006/relationships/numbering" Target="/word/numbering.xml" Id="Rfd9813ba56f54f4e" /><Relationship Type="http://schemas.openxmlformats.org/officeDocument/2006/relationships/settings" Target="/word/settings.xml" Id="R29a834335b4a43c6" /><Relationship Type="http://schemas.openxmlformats.org/officeDocument/2006/relationships/image" Target="/word/media/e220cb15-2d83-45c0-bb32-c8a8068ec01c.png" Id="R1d024cf1023f44af" /></Relationships>
</file>