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1e2a97d1b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e03d1ac66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d122fa2e145ca" /><Relationship Type="http://schemas.openxmlformats.org/officeDocument/2006/relationships/numbering" Target="/word/numbering.xml" Id="R945492521c6e4af7" /><Relationship Type="http://schemas.openxmlformats.org/officeDocument/2006/relationships/settings" Target="/word/settings.xml" Id="R275678b1939f46dd" /><Relationship Type="http://schemas.openxmlformats.org/officeDocument/2006/relationships/image" Target="/word/media/54e38c8a-5960-413c-a9fe-fc0b6f086899.png" Id="Rdcee03d1ac664f04" /></Relationships>
</file>